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47E3D" w14:textId="705314E5" w:rsidR="003F4859" w:rsidRPr="00817123" w:rsidRDefault="0079706E" w:rsidP="003F4859">
      <w:pPr>
        <w:rPr>
          <w:rFonts w:cstheme="minorHAnsi"/>
          <w:b/>
        </w:rPr>
      </w:pPr>
      <w:r w:rsidRPr="00817123">
        <w:rPr>
          <w:rFonts w:cstheme="minorHAnsi"/>
          <w:b/>
        </w:rPr>
        <w:t>D</w:t>
      </w:r>
      <w:r w:rsidR="0024085B" w:rsidRPr="00817123">
        <w:rPr>
          <w:rFonts w:cstheme="minorHAnsi"/>
          <w:b/>
        </w:rPr>
        <w:t>ierwelzijn</w:t>
      </w:r>
      <w:r w:rsidR="000C529B" w:rsidRPr="00817123">
        <w:rPr>
          <w:rFonts w:cstheme="minorHAnsi"/>
          <w:b/>
        </w:rPr>
        <w:t xml:space="preserve"> en natuurlijk gedrag</w:t>
      </w:r>
    </w:p>
    <w:p w14:paraId="4E1079FC" w14:textId="402D33D4" w:rsidR="000C529B" w:rsidRPr="00817123" w:rsidRDefault="000C529B" w:rsidP="003F4859">
      <w:pPr>
        <w:rPr>
          <w:rFonts w:cstheme="minorHAnsi"/>
          <w:b/>
        </w:rPr>
      </w:pPr>
      <w:r w:rsidRPr="00817123">
        <w:rPr>
          <w:rFonts w:cstheme="minorHAnsi"/>
          <w:b/>
        </w:rPr>
        <w:t>Dierwelzijn</w:t>
      </w:r>
    </w:p>
    <w:p w14:paraId="1E6BBB16" w14:textId="77777777" w:rsidR="003F4859" w:rsidRPr="00817123" w:rsidRDefault="003F4859" w:rsidP="003F4859">
      <w:pPr>
        <w:jc w:val="both"/>
        <w:rPr>
          <w:rFonts w:cstheme="minorHAnsi"/>
        </w:rPr>
      </w:pPr>
      <w:r w:rsidRPr="00817123">
        <w:rPr>
          <w:rFonts w:cstheme="minorHAnsi"/>
        </w:rPr>
        <w:t xml:space="preserve">Dierenwelzijn is een actueel thema. De veehouderij heeft niet altijd een goed imago. Denk bijvoorbeeld aan de discussie over weidegang of het couperen van staarten bij biggen. Is het dierwelzijn gegarandeerd als dieren hun natuurlijk gedrag kunnen uitoefenen? Wat is eigenlijk dierwelzijn? </w:t>
      </w:r>
    </w:p>
    <w:p w14:paraId="25F4F510" w14:textId="77777777" w:rsidR="003F4859" w:rsidRPr="00817123" w:rsidRDefault="003F4859" w:rsidP="003F4859">
      <w:pPr>
        <w:spacing w:after="0"/>
        <w:rPr>
          <w:rFonts w:cstheme="minorHAnsi"/>
        </w:rPr>
      </w:pPr>
      <w:r w:rsidRPr="00817123">
        <w:rPr>
          <w:rFonts w:cstheme="minorHAnsi"/>
        </w:rPr>
        <w:t>Dierwelzijn is een moeilijk te definiëren begrip. Vaak wordt het gebaseerd op de ‘vijf vrijheden’. Dat zijn:</w:t>
      </w:r>
    </w:p>
    <w:p w14:paraId="416A37E3" w14:textId="77777777" w:rsidR="003F4859" w:rsidRPr="00817123" w:rsidRDefault="003F4859" w:rsidP="003F4859">
      <w:pPr>
        <w:pStyle w:val="Lijstalinea"/>
        <w:numPr>
          <w:ilvl w:val="0"/>
          <w:numId w:val="1"/>
        </w:numPr>
        <w:spacing w:after="0"/>
        <w:rPr>
          <w:rFonts w:cstheme="minorHAnsi"/>
        </w:rPr>
      </w:pPr>
      <w:r w:rsidRPr="00817123">
        <w:rPr>
          <w:rFonts w:cstheme="minorHAnsi"/>
        </w:rPr>
        <w:t>Vrij van dorst, honger en ondervoeding</w:t>
      </w:r>
    </w:p>
    <w:p w14:paraId="22EEC779" w14:textId="77777777" w:rsidR="003F4859" w:rsidRPr="00817123" w:rsidRDefault="003F4859" w:rsidP="003F4859">
      <w:pPr>
        <w:pStyle w:val="Lijstalinea"/>
        <w:numPr>
          <w:ilvl w:val="0"/>
          <w:numId w:val="1"/>
        </w:numPr>
        <w:spacing w:after="0"/>
        <w:rPr>
          <w:rFonts w:cstheme="minorHAnsi"/>
        </w:rPr>
      </w:pPr>
      <w:r w:rsidRPr="00817123">
        <w:rPr>
          <w:rFonts w:cstheme="minorHAnsi"/>
        </w:rPr>
        <w:t>Vrij zijn van fysiek en fysiologisch ongerief</w:t>
      </w:r>
    </w:p>
    <w:p w14:paraId="3D6735CA" w14:textId="77777777" w:rsidR="003F4859" w:rsidRPr="00817123" w:rsidRDefault="003F4859" w:rsidP="003F4859">
      <w:pPr>
        <w:pStyle w:val="Lijstalinea"/>
        <w:numPr>
          <w:ilvl w:val="0"/>
          <w:numId w:val="1"/>
        </w:numPr>
        <w:spacing w:after="0"/>
        <w:rPr>
          <w:rFonts w:cstheme="minorHAnsi"/>
        </w:rPr>
      </w:pPr>
      <w:r w:rsidRPr="00817123">
        <w:rPr>
          <w:rFonts w:cstheme="minorHAnsi"/>
        </w:rPr>
        <w:t>Vrij zijn van pijn, verwondingen en ziektes</w:t>
      </w:r>
    </w:p>
    <w:p w14:paraId="3B874F24" w14:textId="77777777" w:rsidR="003F4859" w:rsidRPr="00817123" w:rsidRDefault="003F4859" w:rsidP="003F4859">
      <w:pPr>
        <w:pStyle w:val="Lijstalinea"/>
        <w:numPr>
          <w:ilvl w:val="0"/>
          <w:numId w:val="1"/>
        </w:numPr>
        <w:spacing w:after="0"/>
        <w:rPr>
          <w:rFonts w:cstheme="minorHAnsi"/>
        </w:rPr>
      </w:pPr>
      <w:r w:rsidRPr="00817123">
        <w:rPr>
          <w:rFonts w:cstheme="minorHAnsi"/>
        </w:rPr>
        <w:t>Vrij zijn om het normale gedrag uit te kunnen voeren</w:t>
      </w:r>
    </w:p>
    <w:p w14:paraId="50F3D9DD" w14:textId="77777777" w:rsidR="003F4859" w:rsidRPr="00817123" w:rsidRDefault="003F4859" w:rsidP="003F4859">
      <w:pPr>
        <w:pStyle w:val="Lijstalinea"/>
        <w:numPr>
          <w:ilvl w:val="0"/>
          <w:numId w:val="1"/>
        </w:numPr>
        <w:spacing w:after="0"/>
        <w:rPr>
          <w:rFonts w:cstheme="minorHAnsi"/>
        </w:rPr>
      </w:pPr>
      <w:r w:rsidRPr="00817123">
        <w:rPr>
          <w:rFonts w:cstheme="minorHAnsi"/>
        </w:rPr>
        <w:t>Vrij zijn van angst en chronische stress</w:t>
      </w:r>
    </w:p>
    <w:p w14:paraId="35F9DF8F" w14:textId="77777777" w:rsidR="003F4859" w:rsidRPr="00817123" w:rsidRDefault="003F4859" w:rsidP="003F4859">
      <w:pPr>
        <w:spacing w:after="0"/>
        <w:jc w:val="both"/>
        <w:rPr>
          <w:rFonts w:cstheme="minorHAnsi"/>
        </w:rPr>
      </w:pPr>
    </w:p>
    <w:p w14:paraId="4E02367B" w14:textId="5EB21D77" w:rsidR="003F4859" w:rsidRPr="00817123" w:rsidRDefault="003F4859" w:rsidP="003F4859">
      <w:pPr>
        <w:spacing w:after="0"/>
        <w:jc w:val="both"/>
        <w:rPr>
          <w:rFonts w:cstheme="minorHAnsi"/>
        </w:rPr>
      </w:pPr>
      <w:r w:rsidRPr="00817123">
        <w:rPr>
          <w:rFonts w:cstheme="minorHAnsi"/>
        </w:rPr>
        <w:t>Als aan de vijf vrijheden wordt voldaan, is de kans groot dat het dierwelzijn goed is. Allereerst moeten dieren altijd voldoende voer en water hebben en een goede huisvesting met een geschikte rust- en schuilplaats. Pijn, verwondingen en ziekte moeten zo veel mogelijk voorkomen worden en bij optreden zo snel mogelijk voorkomen. Dieren hebben voldoende bewegingsvrijheid nodig, soortgenoten en een geschikte stalruimte. Ook moeten angst en stress voorkomen worden. Dit kan door te zorgen voor rust in de stal: een stabiele groep, een rustige veehouder en een goed klimaat. Hitte kan namelijk ook stress opleveren. Een laatste punt is ‘vrij zijn om het normale gedrag uit te voeren’. We hebben het dan over het natuurlijke gedrag van het dier. Daar komen we verderop op terug.</w:t>
      </w:r>
    </w:p>
    <w:p w14:paraId="45F0FC1A" w14:textId="77777777" w:rsidR="003F4859" w:rsidRPr="00817123" w:rsidRDefault="003F4859" w:rsidP="003F4859">
      <w:pPr>
        <w:spacing w:after="0"/>
        <w:jc w:val="both"/>
        <w:rPr>
          <w:rFonts w:cstheme="minorHAnsi"/>
        </w:rPr>
      </w:pPr>
    </w:p>
    <w:p w14:paraId="49044F1B" w14:textId="77777777" w:rsidR="003F4859" w:rsidRPr="00817123" w:rsidRDefault="003F4859" w:rsidP="003F4859">
      <w:pPr>
        <w:rPr>
          <w:rFonts w:cstheme="minorHAnsi"/>
        </w:rPr>
      </w:pPr>
      <w:r w:rsidRPr="00817123">
        <w:rPr>
          <w:rFonts w:cstheme="minorHAnsi"/>
        </w:rPr>
        <w:t>Dierwelzijn heeft een duidelijke link met diergezondheid. Dieren die zich  ‘lekker in hun vel’ voelen, zijn over het algemeen gezonder en produceren beter. Andersom geldt dit ook: zieke dieren hebben een verminderd welzijn. Om het dierwelzijn te bepalen is het daarom goed te kijken naar de huisvesting, de voer- en watervoorziening, het management en de diergezondheid.</w:t>
      </w:r>
    </w:p>
    <w:p w14:paraId="47C394AA" w14:textId="3DF8A7E5" w:rsidR="003F4859" w:rsidRPr="00817123" w:rsidRDefault="000C529B">
      <w:pPr>
        <w:rPr>
          <w:rFonts w:cstheme="minorHAnsi"/>
          <w:b/>
        </w:rPr>
      </w:pPr>
      <w:r w:rsidRPr="00817123">
        <w:rPr>
          <w:rFonts w:cstheme="minorHAnsi"/>
          <w:b/>
        </w:rPr>
        <w:t>Natuurlijk gedrag</w:t>
      </w:r>
    </w:p>
    <w:p w14:paraId="4013283F" w14:textId="5BB21F4F" w:rsidR="000C529B" w:rsidRPr="00817123" w:rsidRDefault="000C529B" w:rsidP="000C529B">
      <w:pPr>
        <w:jc w:val="both"/>
        <w:rPr>
          <w:rFonts w:cstheme="minorHAnsi"/>
        </w:rPr>
      </w:pPr>
      <w:r w:rsidRPr="00817123">
        <w:rPr>
          <w:rFonts w:cstheme="minorHAnsi"/>
        </w:rPr>
        <w:t xml:space="preserve">Aan het gedrag van </w:t>
      </w:r>
      <w:r w:rsidR="00F80DA1" w:rsidRPr="00817123">
        <w:rPr>
          <w:rFonts w:cstheme="minorHAnsi"/>
        </w:rPr>
        <w:t>een dier</w:t>
      </w:r>
      <w:r w:rsidRPr="00817123">
        <w:rPr>
          <w:rFonts w:cstheme="minorHAnsi"/>
        </w:rPr>
        <w:t xml:space="preserve"> is veel af te leiden. Afwijkend gedrag kan wijzen op een ziekte, maar ook op een verminderd dierwelzijn. Natuurlijk gedrag is gedrag dat een </w:t>
      </w:r>
      <w:r w:rsidR="00F80DA1" w:rsidRPr="00817123">
        <w:rPr>
          <w:rFonts w:cstheme="minorHAnsi"/>
        </w:rPr>
        <w:t xml:space="preserve">dier vertoont, dat </w:t>
      </w:r>
      <w:r w:rsidRPr="00817123">
        <w:rPr>
          <w:rFonts w:cstheme="minorHAnsi"/>
        </w:rPr>
        <w:t xml:space="preserve">leeft in de natuur. De huidige melkkoe is gefokt voor de productie van veel melk en lijkt niet meer precies op de wilde koe. Toch heeft zij in veel opzichten nog wel dezelfde behoeftes. </w:t>
      </w:r>
      <w:r w:rsidR="00F80DA1" w:rsidRPr="00817123">
        <w:rPr>
          <w:rFonts w:cstheme="minorHAnsi"/>
        </w:rPr>
        <w:t>Dit geldt ook voor de andere landbouwhuisdieren.</w:t>
      </w:r>
    </w:p>
    <w:p w14:paraId="39FBDFB0" w14:textId="15C62AEE" w:rsidR="000C529B" w:rsidRPr="00817123" w:rsidRDefault="00B63C74" w:rsidP="000C529B">
      <w:pPr>
        <w:jc w:val="both"/>
        <w:rPr>
          <w:rFonts w:cstheme="minorHAnsi"/>
        </w:rPr>
      </w:pPr>
      <w:r w:rsidRPr="00817123">
        <w:rPr>
          <w:rFonts w:cstheme="minorHAnsi"/>
        </w:rPr>
        <w:t xml:space="preserve">We nemen de koe als voorbeeld. </w:t>
      </w:r>
      <w:r w:rsidR="000C529B" w:rsidRPr="00817123">
        <w:rPr>
          <w:rFonts w:cstheme="minorHAnsi"/>
        </w:rPr>
        <w:t xml:space="preserve">Allereerst is de koe een </w:t>
      </w:r>
      <w:r w:rsidR="000C529B" w:rsidRPr="00817123">
        <w:rPr>
          <w:rFonts w:cstheme="minorHAnsi"/>
          <w:i/>
        </w:rPr>
        <w:t>kuddedier</w:t>
      </w:r>
      <w:r w:rsidR="000C529B" w:rsidRPr="00817123">
        <w:rPr>
          <w:rFonts w:cstheme="minorHAnsi"/>
        </w:rPr>
        <w:t xml:space="preserve">. Een koe alleen voelt zich niet prettig. In een hechte kudde treedt </w:t>
      </w:r>
      <w:r w:rsidR="000C529B" w:rsidRPr="00817123">
        <w:rPr>
          <w:rFonts w:cstheme="minorHAnsi"/>
          <w:i/>
        </w:rPr>
        <w:t>synchroon gedrag</w:t>
      </w:r>
      <w:r w:rsidR="000C529B" w:rsidRPr="00817123">
        <w:rPr>
          <w:rFonts w:cstheme="minorHAnsi"/>
        </w:rPr>
        <w:t xml:space="preserve"> op. De koeien grazen, herkauwen en rusten tegelijkertijd. Binnen de kudde heerst een bepaalde </w:t>
      </w:r>
      <w:r w:rsidR="000C529B" w:rsidRPr="00817123">
        <w:rPr>
          <w:rFonts w:cstheme="minorHAnsi"/>
          <w:i/>
        </w:rPr>
        <w:t>rangorde</w:t>
      </w:r>
      <w:r w:rsidR="000C529B" w:rsidRPr="00817123">
        <w:rPr>
          <w:rFonts w:cstheme="minorHAnsi"/>
        </w:rPr>
        <w:t xml:space="preserve">. Dit merk je ook in de melkveestal. Sommige koeien komen altijd als eerst uit de wei of naar de melkstal en hebben de best plek aan het </w:t>
      </w:r>
      <w:proofErr w:type="spellStart"/>
      <w:r w:rsidR="000C529B" w:rsidRPr="00817123">
        <w:rPr>
          <w:rFonts w:cstheme="minorHAnsi"/>
        </w:rPr>
        <w:t>voerhek</w:t>
      </w:r>
      <w:proofErr w:type="spellEnd"/>
      <w:r w:rsidR="000C529B" w:rsidRPr="00817123">
        <w:rPr>
          <w:rFonts w:cstheme="minorHAnsi"/>
        </w:rPr>
        <w:t xml:space="preserve">. Anderen staan lager in de rangorde en wijken uit voor de koeien die hoger in de rangorde staan. Dit zie je bij vaarzen die nieuw in het koppel komen. Hun plek is nog niet bepaald. Als er te weinig vreetplaatsen en/ of ligplaatsen zijn, hebben deze dieren daar het meest last van. </w:t>
      </w:r>
    </w:p>
    <w:p w14:paraId="0EC144DF" w14:textId="77777777" w:rsidR="000C529B" w:rsidRPr="00817123" w:rsidRDefault="000C529B" w:rsidP="000C529B">
      <w:pPr>
        <w:jc w:val="both"/>
        <w:rPr>
          <w:rFonts w:cstheme="minorHAnsi"/>
        </w:rPr>
      </w:pPr>
      <w:r w:rsidRPr="00817123">
        <w:rPr>
          <w:rFonts w:cstheme="minorHAnsi"/>
        </w:rPr>
        <w:t xml:space="preserve">Op de meeste melkveebedrijven in Nederland worden de koeien onthoornd. Dit voorkomt dat koeien elkaar, zichzelf of de veehouder verwonden. Op bedrijven waar koeien met hoorns gehouden worden, is meer ruimte nodig. Koeien hebben voldoende ruimte nodig om elkaar te ontwijken. Het </w:t>
      </w:r>
      <w:proofErr w:type="spellStart"/>
      <w:r w:rsidRPr="00817123">
        <w:rPr>
          <w:rFonts w:cstheme="minorHAnsi"/>
        </w:rPr>
        <w:t>onthoornen</w:t>
      </w:r>
      <w:proofErr w:type="spellEnd"/>
      <w:r w:rsidRPr="00817123">
        <w:rPr>
          <w:rFonts w:cstheme="minorHAnsi"/>
        </w:rPr>
        <w:t xml:space="preserve"> staat al jaren ter discussie. Als reactie hierop worden er steeds meer </w:t>
      </w:r>
      <w:proofErr w:type="spellStart"/>
      <w:r w:rsidRPr="00817123">
        <w:rPr>
          <w:rFonts w:cstheme="minorHAnsi"/>
        </w:rPr>
        <w:t>hoornloze</w:t>
      </w:r>
      <w:proofErr w:type="spellEnd"/>
      <w:r w:rsidRPr="00817123">
        <w:rPr>
          <w:rFonts w:cstheme="minorHAnsi"/>
        </w:rPr>
        <w:t xml:space="preserve"> koeien gefokt. </w:t>
      </w:r>
    </w:p>
    <w:p w14:paraId="277BE200" w14:textId="37A14F3A" w:rsidR="000C529B" w:rsidRPr="00817123" w:rsidRDefault="000C529B" w:rsidP="000C529B">
      <w:pPr>
        <w:jc w:val="both"/>
        <w:rPr>
          <w:rFonts w:cstheme="minorHAnsi"/>
        </w:rPr>
      </w:pPr>
      <w:r w:rsidRPr="00817123">
        <w:rPr>
          <w:rFonts w:cstheme="minorHAnsi"/>
          <w:i/>
        </w:rPr>
        <w:lastRenderedPageBreak/>
        <w:t>Sociaal gedrag</w:t>
      </w:r>
      <w:r w:rsidRPr="00817123">
        <w:rPr>
          <w:rFonts w:cstheme="minorHAnsi"/>
        </w:rPr>
        <w:t xml:space="preserve"> (bijvoorbeeld elkaar likken) is een vorm van natuurlijk gedrag, evenals gedrag dat tochtige koeien laten zien. Een ruime stal met goede looppaden met grip zijn een voorwaarde om dit gedrag uit te voeren. Koeien hebben behoefte aan beweging. In de natuur moeten koeien soms tientallen kilometers lopen om een drinkplaats te bereiken. Koeien blijven goed in conditie als ze ongeveer 3-4 kilometer per dag lopen. </w:t>
      </w:r>
    </w:p>
    <w:p w14:paraId="5699DC4F" w14:textId="6E699957" w:rsidR="000C529B" w:rsidRPr="00817123" w:rsidRDefault="000C529B" w:rsidP="000C529B">
      <w:pPr>
        <w:jc w:val="both"/>
        <w:rPr>
          <w:rFonts w:cstheme="minorHAnsi"/>
        </w:rPr>
      </w:pPr>
      <w:r w:rsidRPr="00817123">
        <w:rPr>
          <w:rFonts w:cstheme="minorHAnsi"/>
        </w:rPr>
        <w:t>Koeien liggen het grootste gedeelte van de dag, ongeveer tussen 10 en 15 uur. Als je goed kijkt naar een koe in de wei, zie je hoe zij opstaat. Zij gooit haar kop ver naar voren. Dit gaat in de ligboxen een stuk moeilijker. Een koe die goed ligt heeft over het algemeen een voorbeen naar voren en haar kop schuin naar voren.</w:t>
      </w:r>
    </w:p>
    <w:p w14:paraId="67A5B962" w14:textId="4BDC17F9" w:rsidR="000C529B" w:rsidRPr="00817123" w:rsidRDefault="000C529B" w:rsidP="000C529B">
      <w:pPr>
        <w:jc w:val="both"/>
        <w:rPr>
          <w:rFonts w:cstheme="minorHAnsi"/>
        </w:rPr>
      </w:pPr>
      <w:r w:rsidRPr="00817123">
        <w:rPr>
          <w:rFonts w:cstheme="minorHAnsi"/>
        </w:rPr>
        <w:t xml:space="preserve">Een goede huisvesting is belangrijk om de koe haar natuurlijk gedrag te laten uitvoeren. In de wei gaat dit over het algemeen gemakkelijker. Toch heeft ook weidegang nadelen en kunnen koeien in moderne stallen steeds beter hun natuurlijk gedrag uitoefenen. Is het uitoefenen van natuurlijk gedrag nodig voor een goed dierwelzijn en goede diergezondheid? </w:t>
      </w:r>
    </w:p>
    <w:p w14:paraId="713D78DF" w14:textId="77777777" w:rsidR="0079706E" w:rsidRPr="00817123" w:rsidRDefault="0079706E">
      <w:pPr>
        <w:rPr>
          <w:rFonts w:cstheme="minorHAnsi"/>
          <w:b/>
        </w:rPr>
      </w:pPr>
      <w:r w:rsidRPr="00817123">
        <w:rPr>
          <w:rFonts w:cstheme="minorHAnsi"/>
          <w:b/>
        </w:rPr>
        <w:br w:type="page"/>
      </w:r>
    </w:p>
    <w:p w14:paraId="476FE6F7" w14:textId="77777777" w:rsidR="0079706E" w:rsidRPr="00817123" w:rsidRDefault="0079706E" w:rsidP="000C529B">
      <w:pPr>
        <w:jc w:val="both"/>
        <w:rPr>
          <w:rFonts w:cstheme="minorHAnsi"/>
          <w:b/>
        </w:rPr>
      </w:pPr>
      <w:r w:rsidRPr="00817123">
        <w:rPr>
          <w:rFonts w:cstheme="minorHAnsi"/>
          <w:b/>
        </w:rPr>
        <w:lastRenderedPageBreak/>
        <w:t xml:space="preserve">Opdrachten </w:t>
      </w:r>
    </w:p>
    <w:p w14:paraId="559092EF" w14:textId="3BF1D472" w:rsidR="003947F7" w:rsidRPr="00817123" w:rsidRDefault="003947F7" w:rsidP="000C529B">
      <w:pPr>
        <w:jc w:val="both"/>
        <w:rPr>
          <w:rFonts w:cstheme="minorHAnsi"/>
          <w:b/>
        </w:rPr>
      </w:pPr>
      <w:r w:rsidRPr="00817123">
        <w:rPr>
          <w:rFonts w:cstheme="minorHAnsi"/>
          <w:b/>
        </w:rPr>
        <w:t>Opdracht 1</w:t>
      </w:r>
    </w:p>
    <w:p w14:paraId="1710D423" w14:textId="560B2F95" w:rsidR="003947F7" w:rsidRPr="00817123" w:rsidRDefault="003947F7" w:rsidP="008538BB">
      <w:pPr>
        <w:pStyle w:val="Lijstalinea"/>
        <w:numPr>
          <w:ilvl w:val="0"/>
          <w:numId w:val="5"/>
        </w:numPr>
        <w:jc w:val="both"/>
        <w:rPr>
          <w:rFonts w:cstheme="minorHAnsi"/>
        </w:rPr>
      </w:pPr>
      <w:r w:rsidRPr="00817123">
        <w:rPr>
          <w:rFonts w:cstheme="minorHAnsi"/>
        </w:rPr>
        <w:t xml:space="preserve">Hierboven is het natuurlijk gedrag van de koe besproken. </w:t>
      </w:r>
      <w:r w:rsidR="008538BB" w:rsidRPr="00817123">
        <w:rPr>
          <w:rFonts w:cstheme="minorHAnsi"/>
        </w:rPr>
        <w:t>Maak op basis van deze informatie een lijst met 10 punten waaraan volgens jou de huisvesting van een koe moet voldoen.</w:t>
      </w:r>
    </w:p>
    <w:p w14:paraId="73303318" w14:textId="77777777" w:rsidR="00F5410B" w:rsidRPr="00817123" w:rsidRDefault="008538BB" w:rsidP="008538BB">
      <w:pPr>
        <w:pStyle w:val="Lijstalinea"/>
        <w:numPr>
          <w:ilvl w:val="0"/>
          <w:numId w:val="5"/>
        </w:numPr>
        <w:rPr>
          <w:rFonts w:cstheme="minorHAnsi"/>
        </w:rPr>
      </w:pPr>
      <w:r w:rsidRPr="00817123">
        <w:rPr>
          <w:rFonts w:cstheme="minorHAnsi"/>
        </w:rPr>
        <w:t xml:space="preserve">Bekijk in de </w:t>
      </w:r>
      <w:proofErr w:type="spellStart"/>
      <w:r w:rsidRPr="00817123">
        <w:rPr>
          <w:rFonts w:cstheme="minorHAnsi"/>
        </w:rPr>
        <w:t>factsheet</w:t>
      </w:r>
      <w:proofErr w:type="spellEnd"/>
      <w:r w:rsidRPr="00817123">
        <w:rPr>
          <w:rFonts w:cstheme="minorHAnsi"/>
        </w:rPr>
        <w:t xml:space="preserve"> Melkvee van de Dierenbescherming  (</w:t>
      </w:r>
      <w:hyperlink r:id="rId5" w:history="1">
        <w:r w:rsidRPr="00817123">
          <w:rPr>
            <w:rStyle w:val="Hyperlink"/>
            <w:rFonts w:cstheme="minorHAnsi"/>
          </w:rPr>
          <w:t>https://beterleven.dierenbescherming.nl/fileupload/2019/20190415_factsheet_BLk_voor_melkvee_DEF.pdf</w:t>
        </w:r>
      </w:hyperlink>
      <w:r w:rsidRPr="00817123">
        <w:rPr>
          <w:rFonts w:cstheme="minorHAnsi"/>
        </w:rPr>
        <w:t>) de verschillen tussen gangbaar – 1 ster – 3 sterren.</w:t>
      </w:r>
      <w:r w:rsidR="00F5410B" w:rsidRPr="00817123">
        <w:rPr>
          <w:rFonts w:cstheme="minorHAnsi"/>
        </w:rPr>
        <w:t xml:space="preserve"> </w:t>
      </w:r>
    </w:p>
    <w:p w14:paraId="062D3FFF" w14:textId="640633A8" w:rsidR="008538BB" w:rsidRPr="00817123" w:rsidRDefault="00F5410B" w:rsidP="00F5410B">
      <w:pPr>
        <w:pStyle w:val="Lijstalinea"/>
        <w:numPr>
          <w:ilvl w:val="1"/>
          <w:numId w:val="5"/>
        </w:numPr>
        <w:rPr>
          <w:rFonts w:cstheme="minorHAnsi"/>
        </w:rPr>
      </w:pPr>
      <w:r w:rsidRPr="00817123">
        <w:rPr>
          <w:rFonts w:cstheme="minorHAnsi"/>
        </w:rPr>
        <w:t>Welke onderdelen vallen volgens jou onder dierwelzijn?</w:t>
      </w:r>
    </w:p>
    <w:p w14:paraId="5CF8B07C" w14:textId="59A70727" w:rsidR="00F5410B" w:rsidRPr="00817123" w:rsidRDefault="00F5410B" w:rsidP="00F5410B">
      <w:pPr>
        <w:pStyle w:val="Lijstalinea"/>
        <w:numPr>
          <w:ilvl w:val="1"/>
          <w:numId w:val="5"/>
        </w:numPr>
        <w:rPr>
          <w:rFonts w:cstheme="minorHAnsi"/>
        </w:rPr>
      </w:pPr>
      <w:r w:rsidRPr="00817123">
        <w:rPr>
          <w:rFonts w:cstheme="minorHAnsi"/>
        </w:rPr>
        <w:t>Wat valt je op?</w:t>
      </w:r>
    </w:p>
    <w:p w14:paraId="4F2C3CF2" w14:textId="3988B031" w:rsidR="00B63C74" w:rsidRPr="00817123" w:rsidRDefault="00B63C74" w:rsidP="000C529B">
      <w:pPr>
        <w:jc w:val="both"/>
        <w:rPr>
          <w:rFonts w:cstheme="minorHAnsi"/>
          <w:b/>
        </w:rPr>
      </w:pPr>
      <w:r w:rsidRPr="00817123">
        <w:rPr>
          <w:rFonts w:cstheme="minorHAnsi"/>
          <w:b/>
        </w:rPr>
        <w:t>Opdracht</w:t>
      </w:r>
      <w:r w:rsidR="003947F7" w:rsidRPr="00817123">
        <w:rPr>
          <w:rFonts w:cstheme="minorHAnsi"/>
          <w:b/>
        </w:rPr>
        <w:t xml:space="preserve"> 2</w:t>
      </w:r>
    </w:p>
    <w:p w14:paraId="43D2CB2F" w14:textId="5A0C0E45" w:rsidR="003947F7" w:rsidRPr="00817123" w:rsidRDefault="00B63C74" w:rsidP="003947F7">
      <w:pPr>
        <w:jc w:val="both"/>
        <w:rPr>
          <w:rFonts w:cstheme="minorHAnsi"/>
        </w:rPr>
      </w:pPr>
      <w:r w:rsidRPr="00817123">
        <w:rPr>
          <w:rFonts w:cstheme="minorHAnsi"/>
        </w:rPr>
        <w:t xml:space="preserve">Bij de volgende opdracht kijken we naar het natuurlijk gedrag van </w:t>
      </w:r>
      <w:r w:rsidR="003947F7" w:rsidRPr="00817123">
        <w:rPr>
          <w:rFonts w:cstheme="minorHAnsi"/>
        </w:rPr>
        <w:t>verschillende dieren</w:t>
      </w:r>
      <w:r w:rsidRPr="00817123">
        <w:rPr>
          <w:rFonts w:cstheme="minorHAnsi"/>
        </w:rPr>
        <w:t>. De klas wordt verd</w:t>
      </w:r>
      <w:r w:rsidR="003947F7" w:rsidRPr="00817123">
        <w:rPr>
          <w:rFonts w:cstheme="minorHAnsi"/>
        </w:rPr>
        <w:t>eeld in groepjes van 3 studenten</w:t>
      </w:r>
      <w:r w:rsidRPr="00817123">
        <w:rPr>
          <w:rFonts w:cstheme="minorHAnsi"/>
        </w:rPr>
        <w:t>. Iedere groep krijgt een diersoort toegewezen.</w:t>
      </w:r>
      <w:r w:rsidR="00705705" w:rsidRPr="00817123">
        <w:rPr>
          <w:rFonts w:cstheme="minorHAnsi"/>
        </w:rPr>
        <w:t xml:space="preserve"> </w:t>
      </w:r>
      <w:r w:rsidR="003947F7" w:rsidRPr="00817123">
        <w:rPr>
          <w:rFonts w:cstheme="minorHAnsi"/>
        </w:rPr>
        <w:t>De diersoorten waaruit gekozen kan worden: varkens, kippen (2 groepen mogelijk: vleeskuikens en legkippen), kalkoenen en (vlees)kalveren.</w:t>
      </w:r>
    </w:p>
    <w:p w14:paraId="40D99E49" w14:textId="5374D316" w:rsidR="0024085B" w:rsidRPr="00817123" w:rsidRDefault="00705705" w:rsidP="00705705">
      <w:pPr>
        <w:pStyle w:val="Lijstalinea"/>
        <w:numPr>
          <w:ilvl w:val="0"/>
          <w:numId w:val="3"/>
        </w:numPr>
        <w:jc w:val="both"/>
        <w:rPr>
          <w:rFonts w:cstheme="minorHAnsi"/>
        </w:rPr>
      </w:pPr>
      <w:r w:rsidRPr="00817123">
        <w:rPr>
          <w:rFonts w:cstheme="minorHAnsi"/>
        </w:rPr>
        <w:t>Zoek voor deze diersoort op welk gedrag het dier in de natuur vertoont. Denk hierbij onder andere aan:</w:t>
      </w:r>
    </w:p>
    <w:p w14:paraId="6A27D174" w14:textId="4FE31A83" w:rsidR="00705705" w:rsidRPr="00817123" w:rsidRDefault="00705705" w:rsidP="00705705">
      <w:pPr>
        <w:pStyle w:val="Lijstalinea"/>
        <w:numPr>
          <w:ilvl w:val="0"/>
          <w:numId w:val="4"/>
        </w:numPr>
        <w:jc w:val="both"/>
        <w:rPr>
          <w:rFonts w:cstheme="minorHAnsi"/>
        </w:rPr>
      </w:pPr>
      <w:r w:rsidRPr="00817123">
        <w:rPr>
          <w:rFonts w:cstheme="minorHAnsi"/>
        </w:rPr>
        <w:t>Solitair levend/ in een kudde</w:t>
      </w:r>
    </w:p>
    <w:p w14:paraId="1EDB15C3" w14:textId="71D5307D" w:rsidR="00705705" w:rsidRPr="00817123" w:rsidRDefault="00705705" w:rsidP="00705705">
      <w:pPr>
        <w:pStyle w:val="Lijstalinea"/>
        <w:numPr>
          <w:ilvl w:val="0"/>
          <w:numId w:val="4"/>
        </w:numPr>
        <w:jc w:val="both"/>
        <w:rPr>
          <w:rFonts w:cstheme="minorHAnsi"/>
        </w:rPr>
      </w:pPr>
      <w:r w:rsidRPr="00817123">
        <w:rPr>
          <w:rFonts w:cstheme="minorHAnsi"/>
        </w:rPr>
        <w:t>Voortplantingsgedrag, gedrag rond bevalling</w:t>
      </w:r>
      <w:r w:rsidR="0079706E" w:rsidRPr="00817123">
        <w:rPr>
          <w:rFonts w:cstheme="minorHAnsi"/>
        </w:rPr>
        <w:t>, maternaal gedrag</w:t>
      </w:r>
    </w:p>
    <w:p w14:paraId="1AB21EBA" w14:textId="08BE5EDD" w:rsidR="0079706E" w:rsidRPr="00817123" w:rsidRDefault="0079706E" w:rsidP="00705705">
      <w:pPr>
        <w:pStyle w:val="Lijstalinea"/>
        <w:numPr>
          <w:ilvl w:val="0"/>
          <w:numId w:val="4"/>
        </w:numPr>
        <w:jc w:val="both"/>
        <w:rPr>
          <w:rFonts w:cstheme="minorHAnsi"/>
        </w:rPr>
      </w:pPr>
      <w:r w:rsidRPr="00817123">
        <w:rPr>
          <w:rFonts w:cstheme="minorHAnsi"/>
        </w:rPr>
        <w:t>Foerageergedrag, type voeding</w:t>
      </w:r>
    </w:p>
    <w:p w14:paraId="522F1585" w14:textId="1C0CE921" w:rsidR="00705705" w:rsidRPr="00817123" w:rsidRDefault="00705705" w:rsidP="00705705">
      <w:pPr>
        <w:pStyle w:val="Lijstalinea"/>
        <w:numPr>
          <w:ilvl w:val="0"/>
          <w:numId w:val="4"/>
        </w:numPr>
        <w:jc w:val="both"/>
        <w:rPr>
          <w:rFonts w:cstheme="minorHAnsi"/>
        </w:rPr>
      </w:pPr>
      <w:r w:rsidRPr="00817123">
        <w:rPr>
          <w:rFonts w:cstheme="minorHAnsi"/>
        </w:rPr>
        <w:t>Beweging</w:t>
      </w:r>
      <w:bookmarkStart w:id="0" w:name="_GoBack"/>
      <w:bookmarkEnd w:id="0"/>
    </w:p>
    <w:p w14:paraId="36585BC6" w14:textId="175286FC" w:rsidR="0079706E" w:rsidRPr="00817123" w:rsidRDefault="0079706E" w:rsidP="00705705">
      <w:pPr>
        <w:pStyle w:val="Lijstalinea"/>
        <w:numPr>
          <w:ilvl w:val="0"/>
          <w:numId w:val="4"/>
        </w:numPr>
        <w:jc w:val="both"/>
        <w:rPr>
          <w:rFonts w:cstheme="minorHAnsi"/>
        </w:rPr>
      </w:pPr>
      <w:r w:rsidRPr="00817123">
        <w:rPr>
          <w:rFonts w:cstheme="minorHAnsi"/>
        </w:rPr>
        <w:t>Rustgedrag</w:t>
      </w:r>
    </w:p>
    <w:p w14:paraId="54112938" w14:textId="0DD2D75E" w:rsidR="0079706E" w:rsidRPr="00817123" w:rsidRDefault="0079706E" w:rsidP="00705705">
      <w:pPr>
        <w:pStyle w:val="Lijstalinea"/>
        <w:numPr>
          <w:ilvl w:val="0"/>
          <w:numId w:val="4"/>
        </w:numPr>
        <w:jc w:val="both"/>
        <w:rPr>
          <w:rFonts w:cstheme="minorHAnsi"/>
        </w:rPr>
      </w:pPr>
      <w:r w:rsidRPr="00817123">
        <w:rPr>
          <w:rFonts w:cstheme="minorHAnsi"/>
        </w:rPr>
        <w:t xml:space="preserve">Territoriumgedrag </w:t>
      </w:r>
    </w:p>
    <w:p w14:paraId="4E52626D" w14:textId="155FEACB" w:rsidR="00705705" w:rsidRPr="00817123" w:rsidRDefault="00705705" w:rsidP="00705705">
      <w:pPr>
        <w:pStyle w:val="Lijstalinea"/>
        <w:numPr>
          <w:ilvl w:val="0"/>
          <w:numId w:val="4"/>
        </w:numPr>
        <w:jc w:val="both"/>
        <w:rPr>
          <w:rFonts w:cstheme="minorHAnsi"/>
        </w:rPr>
      </w:pPr>
      <w:r w:rsidRPr="00817123">
        <w:rPr>
          <w:rFonts w:cstheme="minorHAnsi"/>
        </w:rPr>
        <w:t>Hoe ziet de omgeving er idealiter uit</w:t>
      </w:r>
    </w:p>
    <w:p w14:paraId="46FE4D72" w14:textId="000C28FE" w:rsidR="00705705" w:rsidRPr="00817123" w:rsidRDefault="00705705" w:rsidP="00705705">
      <w:pPr>
        <w:ind w:left="720"/>
        <w:jc w:val="both"/>
        <w:rPr>
          <w:rFonts w:cstheme="minorHAnsi"/>
        </w:rPr>
      </w:pPr>
      <w:r w:rsidRPr="00817123">
        <w:rPr>
          <w:rFonts w:cstheme="minorHAnsi"/>
        </w:rPr>
        <w:t>Verwerk deze informat</w:t>
      </w:r>
      <w:r w:rsidR="00E51672" w:rsidRPr="00817123">
        <w:rPr>
          <w:rFonts w:cstheme="minorHAnsi"/>
        </w:rPr>
        <w:t xml:space="preserve">ie in een </w:t>
      </w:r>
      <w:proofErr w:type="spellStart"/>
      <w:r w:rsidR="00E51672" w:rsidRPr="00817123">
        <w:rPr>
          <w:rFonts w:cstheme="minorHAnsi"/>
        </w:rPr>
        <w:t>PowerPointPresentatie</w:t>
      </w:r>
      <w:proofErr w:type="spellEnd"/>
      <w:r w:rsidR="00E51672" w:rsidRPr="00817123">
        <w:rPr>
          <w:rFonts w:cstheme="minorHAnsi"/>
        </w:rPr>
        <w:t xml:space="preserve"> (</w:t>
      </w:r>
      <w:proofErr w:type="spellStart"/>
      <w:r w:rsidR="00E51672" w:rsidRPr="00817123">
        <w:rPr>
          <w:rFonts w:cstheme="minorHAnsi"/>
        </w:rPr>
        <w:t>ppt</w:t>
      </w:r>
      <w:proofErr w:type="spellEnd"/>
      <w:r w:rsidR="00E51672" w:rsidRPr="00817123">
        <w:rPr>
          <w:rFonts w:cstheme="minorHAnsi"/>
        </w:rPr>
        <w:t>).</w:t>
      </w:r>
    </w:p>
    <w:p w14:paraId="72613EE8" w14:textId="03AD3AE3" w:rsidR="00705705" w:rsidRPr="00817123" w:rsidRDefault="00944901" w:rsidP="00705705">
      <w:pPr>
        <w:pStyle w:val="Lijstalinea"/>
        <w:numPr>
          <w:ilvl w:val="0"/>
          <w:numId w:val="3"/>
        </w:numPr>
        <w:jc w:val="both"/>
        <w:rPr>
          <w:rFonts w:cstheme="minorHAnsi"/>
        </w:rPr>
      </w:pPr>
      <w:r w:rsidRPr="00817123">
        <w:rPr>
          <w:rFonts w:cstheme="minorHAnsi"/>
        </w:rPr>
        <w:t xml:space="preserve">Bepaal op basis van het natuurlijke gedrag aan welke eisen de huisvesting moet voldoen als je deze dieren als productiedier wilt houden. </w:t>
      </w:r>
      <w:r w:rsidR="002174F0" w:rsidRPr="00817123">
        <w:rPr>
          <w:rFonts w:cstheme="minorHAnsi"/>
        </w:rPr>
        <w:t xml:space="preserve">Verwerk deze informatie in de </w:t>
      </w:r>
      <w:proofErr w:type="spellStart"/>
      <w:r w:rsidR="002174F0" w:rsidRPr="00817123">
        <w:rPr>
          <w:rFonts w:cstheme="minorHAnsi"/>
        </w:rPr>
        <w:t>ppt</w:t>
      </w:r>
      <w:proofErr w:type="spellEnd"/>
      <w:r w:rsidR="002174F0" w:rsidRPr="00817123">
        <w:rPr>
          <w:rFonts w:cstheme="minorHAnsi"/>
        </w:rPr>
        <w:t>.</w:t>
      </w:r>
    </w:p>
    <w:p w14:paraId="109CBA4A" w14:textId="773F8014" w:rsidR="003947F7" w:rsidRPr="00817123" w:rsidRDefault="002174F0" w:rsidP="002174F0">
      <w:pPr>
        <w:pStyle w:val="Lijstalinea"/>
        <w:numPr>
          <w:ilvl w:val="0"/>
          <w:numId w:val="3"/>
        </w:numPr>
        <w:rPr>
          <w:rFonts w:cstheme="minorHAnsi"/>
        </w:rPr>
      </w:pPr>
      <w:r w:rsidRPr="00817123">
        <w:rPr>
          <w:rFonts w:cstheme="minorHAnsi"/>
        </w:rPr>
        <w:t xml:space="preserve">Bekijk de verschillende huisvestingssystemen op </w:t>
      </w:r>
      <w:hyperlink r:id="rId6" w:history="1">
        <w:r w:rsidRPr="00817123">
          <w:rPr>
            <w:rStyle w:val="Hyperlink"/>
            <w:rFonts w:cstheme="minorHAnsi"/>
          </w:rPr>
          <w:t>https://beterleven.dierenbescherming.nl/</w:t>
        </w:r>
      </w:hyperlink>
      <w:r w:rsidRPr="00817123">
        <w:rPr>
          <w:rFonts w:cstheme="minorHAnsi"/>
        </w:rPr>
        <w:t xml:space="preserve">. </w:t>
      </w:r>
      <w:r w:rsidR="00E51672" w:rsidRPr="00817123">
        <w:rPr>
          <w:rFonts w:cstheme="minorHAnsi"/>
        </w:rPr>
        <w:t xml:space="preserve">Wat zijn de verschillen? </w:t>
      </w:r>
      <w:r w:rsidRPr="00817123">
        <w:rPr>
          <w:rFonts w:cstheme="minorHAnsi"/>
        </w:rPr>
        <w:t>In hoeverre kunnen de dieren hun natuurlijk gedrag vertonen in deze huisvestingsystemen?</w:t>
      </w:r>
      <w:r w:rsidR="00E51672" w:rsidRPr="00817123">
        <w:rPr>
          <w:rFonts w:cstheme="minorHAnsi"/>
        </w:rPr>
        <w:t xml:space="preserve"> Verwerk deze informatie in de </w:t>
      </w:r>
      <w:proofErr w:type="spellStart"/>
      <w:r w:rsidR="00E51672" w:rsidRPr="00817123">
        <w:rPr>
          <w:rFonts w:cstheme="minorHAnsi"/>
        </w:rPr>
        <w:t>ppt</w:t>
      </w:r>
      <w:proofErr w:type="spellEnd"/>
    </w:p>
    <w:p w14:paraId="5AD18EEC" w14:textId="3C2B5025" w:rsidR="00E51672" w:rsidRPr="00817123" w:rsidRDefault="00E51672" w:rsidP="002174F0">
      <w:pPr>
        <w:pStyle w:val="Lijstalinea"/>
        <w:numPr>
          <w:ilvl w:val="0"/>
          <w:numId w:val="3"/>
        </w:numPr>
        <w:rPr>
          <w:rFonts w:cstheme="minorHAnsi"/>
        </w:rPr>
      </w:pPr>
      <w:r w:rsidRPr="00817123">
        <w:rPr>
          <w:rFonts w:cstheme="minorHAnsi"/>
        </w:rPr>
        <w:t>Na afloop presenteren jullie de gevonden resultaten aan elkaar.</w:t>
      </w:r>
    </w:p>
    <w:p w14:paraId="66E9D9A2" w14:textId="1923654A" w:rsidR="00705705" w:rsidRPr="00817123" w:rsidRDefault="0079706E" w:rsidP="00705705">
      <w:pPr>
        <w:jc w:val="both"/>
        <w:rPr>
          <w:rFonts w:cstheme="minorHAnsi"/>
          <w:b/>
        </w:rPr>
      </w:pPr>
      <w:r w:rsidRPr="00817123">
        <w:rPr>
          <w:rFonts w:cstheme="minorHAnsi"/>
          <w:b/>
        </w:rPr>
        <w:t>Opdracht 3</w:t>
      </w:r>
    </w:p>
    <w:p w14:paraId="7F2BD76C" w14:textId="77777777" w:rsidR="0079706E" w:rsidRPr="00817123" w:rsidRDefault="0079706E" w:rsidP="00705705">
      <w:pPr>
        <w:jc w:val="both"/>
        <w:rPr>
          <w:rFonts w:cstheme="minorHAnsi"/>
        </w:rPr>
      </w:pPr>
      <w:r w:rsidRPr="00817123">
        <w:rPr>
          <w:rFonts w:cstheme="minorHAnsi"/>
        </w:rPr>
        <w:t>Lees het onderdeel Afwijkend Gedrag via onderstaande link:</w:t>
      </w:r>
    </w:p>
    <w:p w14:paraId="7DF18313" w14:textId="4A8F869B" w:rsidR="0079706E" w:rsidRPr="00817123" w:rsidRDefault="00817123" w:rsidP="00705705">
      <w:pPr>
        <w:jc w:val="both"/>
        <w:rPr>
          <w:rFonts w:cstheme="minorHAnsi"/>
          <w:b/>
        </w:rPr>
      </w:pPr>
      <w:hyperlink r:id="rId7" w:history="1">
        <w:r w:rsidR="0079706E" w:rsidRPr="00817123">
          <w:rPr>
            <w:rStyle w:val="Hyperlink"/>
            <w:rFonts w:cstheme="minorHAnsi"/>
          </w:rPr>
          <w:t>https://wiki.groenkennisnet.nl/display/cd02/Afwijkend+gedrag</w:t>
        </w:r>
      </w:hyperlink>
      <w:r w:rsidR="0079706E" w:rsidRPr="00817123">
        <w:rPr>
          <w:rFonts w:cstheme="minorHAnsi"/>
        </w:rPr>
        <w:t xml:space="preserve"> </w:t>
      </w:r>
    </w:p>
    <w:p w14:paraId="10FE5B13" w14:textId="77777777" w:rsidR="00D01702" w:rsidRPr="00817123" w:rsidRDefault="00D01702" w:rsidP="00705705">
      <w:pPr>
        <w:jc w:val="both"/>
        <w:rPr>
          <w:rFonts w:cstheme="minorHAnsi"/>
        </w:rPr>
      </w:pPr>
      <w:r w:rsidRPr="00817123">
        <w:rPr>
          <w:rFonts w:cstheme="minorHAnsi"/>
        </w:rPr>
        <w:t xml:space="preserve">Wanneer de omgeving van een dier niet aan de eisen kan voldoen, kan het voorkomen dat er stereotype gedrag optreedt. </w:t>
      </w:r>
    </w:p>
    <w:p w14:paraId="64483DA8" w14:textId="45EA3231" w:rsidR="00885402" w:rsidRPr="00817123" w:rsidRDefault="00D01702" w:rsidP="00D01702">
      <w:pPr>
        <w:pStyle w:val="Lijstalinea"/>
        <w:numPr>
          <w:ilvl w:val="0"/>
          <w:numId w:val="6"/>
        </w:numPr>
        <w:jc w:val="both"/>
        <w:rPr>
          <w:rFonts w:cstheme="minorHAnsi"/>
        </w:rPr>
      </w:pPr>
      <w:r w:rsidRPr="00817123">
        <w:rPr>
          <w:rFonts w:cstheme="minorHAnsi"/>
        </w:rPr>
        <w:t>Zoek een aantal stereotype gedragingen op die vóórkomen bij landbouwhuisdieren.</w:t>
      </w:r>
    </w:p>
    <w:p w14:paraId="2B808758" w14:textId="281526EA" w:rsidR="00D01702" w:rsidRPr="00817123" w:rsidRDefault="00D01702" w:rsidP="00D01702">
      <w:pPr>
        <w:pStyle w:val="Lijstalinea"/>
        <w:numPr>
          <w:ilvl w:val="0"/>
          <w:numId w:val="6"/>
        </w:numPr>
        <w:jc w:val="both"/>
        <w:rPr>
          <w:rFonts w:cstheme="minorHAnsi"/>
        </w:rPr>
      </w:pPr>
      <w:r w:rsidRPr="00817123">
        <w:rPr>
          <w:rFonts w:cstheme="minorHAnsi"/>
        </w:rPr>
        <w:t>Welke maatregelen worden genomen om dit te voorkómen?</w:t>
      </w:r>
    </w:p>
    <w:p w14:paraId="1464E53F" w14:textId="77777777" w:rsidR="008C76EA" w:rsidRPr="00817123" w:rsidRDefault="008C76EA" w:rsidP="008C76EA">
      <w:pPr>
        <w:jc w:val="both"/>
        <w:rPr>
          <w:rFonts w:cstheme="minorHAnsi"/>
        </w:rPr>
      </w:pPr>
    </w:p>
    <w:p w14:paraId="4E82AFDB" w14:textId="115539A0" w:rsidR="008C76EA" w:rsidRPr="00817123" w:rsidRDefault="008C76EA" w:rsidP="008C76EA">
      <w:pPr>
        <w:jc w:val="both"/>
        <w:rPr>
          <w:rFonts w:cstheme="minorHAnsi"/>
          <w:b/>
        </w:rPr>
      </w:pPr>
      <w:r w:rsidRPr="00817123">
        <w:rPr>
          <w:rFonts w:cstheme="minorHAnsi"/>
          <w:b/>
        </w:rPr>
        <w:lastRenderedPageBreak/>
        <w:t>Opdracht 4</w:t>
      </w:r>
    </w:p>
    <w:p w14:paraId="0D907B2E" w14:textId="30A90699" w:rsidR="008C76EA" w:rsidRPr="00817123" w:rsidRDefault="008C76EA" w:rsidP="008C76EA">
      <w:pPr>
        <w:jc w:val="both"/>
        <w:rPr>
          <w:rFonts w:cstheme="minorHAnsi"/>
        </w:rPr>
      </w:pPr>
      <w:r w:rsidRPr="00817123">
        <w:rPr>
          <w:rFonts w:cstheme="minorHAnsi"/>
        </w:rPr>
        <w:t xml:space="preserve">Je weet nu wat het natuurlijk gedrag is van een dier, welke huisvesting hierbij past en welke stereotype gedragingen voorkomen. Om te bepalen of een dier een goed welzijn heeft, heb je al deze informatie nodig. Je maakt nu voor een dier naar keuze een checklist dierwelzijn gebaseerd op de vijf vrijheden. Deze checklist bevat minimaal 10 en maximaal 50 punten waarop je in een stal kunt letten om te beoordelen of een dier een goed welzijn heeft. </w:t>
      </w:r>
    </w:p>
    <w:p w14:paraId="2F1E32CC" w14:textId="07B7FD99" w:rsidR="00885402" w:rsidRPr="00817123" w:rsidRDefault="00885402" w:rsidP="00705705">
      <w:pPr>
        <w:jc w:val="both"/>
        <w:rPr>
          <w:rFonts w:cstheme="minorHAnsi"/>
        </w:rPr>
      </w:pPr>
    </w:p>
    <w:sectPr w:rsidR="00885402" w:rsidRPr="008171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C1EAD"/>
    <w:multiLevelType w:val="hybridMultilevel"/>
    <w:tmpl w:val="232E1C36"/>
    <w:lvl w:ilvl="0" w:tplc="80EECE9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8C4D8D"/>
    <w:multiLevelType w:val="hybridMultilevel"/>
    <w:tmpl w:val="7B1C567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0D75740"/>
    <w:multiLevelType w:val="hybridMultilevel"/>
    <w:tmpl w:val="D91465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C217283"/>
    <w:multiLevelType w:val="hybridMultilevel"/>
    <w:tmpl w:val="9DFEA0F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5D475DA"/>
    <w:multiLevelType w:val="hybridMultilevel"/>
    <w:tmpl w:val="56EE76D2"/>
    <w:lvl w:ilvl="0" w:tplc="04130015">
      <w:start w:val="1"/>
      <w:numFmt w:val="upperLetter"/>
      <w:lvlText w:val="%1."/>
      <w:lvlJc w:val="left"/>
      <w:pPr>
        <w:ind w:left="720" w:hanging="360"/>
      </w:pPr>
      <w:rPr>
        <w:rFonts w:hint="default"/>
      </w:rPr>
    </w:lvl>
    <w:lvl w:ilvl="1" w:tplc="008C51A8">
      <w:start w:val="1"/>
      <w:numFmt w:val="bullet"/>
      <w:lvlText w:val="-"/>
      <w:lvlJc w:val="left"/>
      <w:pPr>
        <w:ind w:left="1440" w:hanging="360"/>
      </w:pPr>
      <w:rPr>
        <w:rFonts w:ascii="Arial" w:eastAsiaTheme="minorEastAsia" w:hAnsi="Arial" w:cs="Aria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3317920"/>
    <w:multiLevelType w:val="hybridMultilevel"/>
    <w:tmpl w:val="2202280E"/>
    <w:lvl w:ilvl="0" w:tplc="008C51A8">
      <w:start w:val="1"/>
      <w:numFmt w:val="bullet"/>
      <w:lvlText w:val="-"/>
      <w:lvlJc w:val="left"/>
      <w:pPr>
        <w:ind w:left="1080" w:hanging="360"/>
      </w:pPr>
      <w:rPr>
        <w:rFonts w:ascii="Arial" w:eastAsiaTheme="minorEastAs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C22"/>
    <w:rsid w:val="000C529B"/>
    <w:rsid w:val="002174F0"/>
    <w:rsid w:val="0024085B"/>
    <w:rsid w:val="003947F7"/>
    <w:rsid w:val="003F4859"/>
    <w:rsid w:val="00604C22"/>
    <w:rsid w:val="00705705"/>
    <w:rsid w:val="00721EC9"/>
    <w:rsid w:val="0079706E"/>
    <w:rsid w:val="00817123"/>
    <w:rsid w:val="008538BB"/>
    <w:rsid w:val="00885402"/>
    <w:rsid w:val="008C76EA"/>
    <w:rsid w:val="00944901"/>
    <w:rsid w:val="00B5070F"/>
    <w:rsid w:val="00B63C74"/>
    <w:rsid w:val="00D01702"/>
    <w:rsid w:val="00E51672"/>
    <w:rsid w:val="00F5410B"/>
    <w:rsid w:val="00F80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6A652"/>
  <w15:chartTrackingRefBased/>
  <w15:docId w15:val="{EBED1539-532C-4414-B3BB-BEC1B02A8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F4859"/>
    <w:pPr>
      <w:spacing w:after="200" w:line="276" w:lineRule="auto"/>
      <w:ind w:left="720"/>
      <w:contextualSpacing/>
    </w:pPr>
    <w:rPr>
      <w:rFonts w:eastAsiaTheme="minorEastAsia"/>
    </w:rPr>
  </w:style>
  <w:style w:type="paragraph" w:styleId="Bijschrift">
    <w:name w:val="caption"/>
    <w:basedOn w:val="Standaard"/>
    <w:next w:val="Standaard"/>
    <w:uiPriority w:val="35"/>
    <w:unhideWhenUsed/>
    <w:qFormat/>
    <w:rsid w:val="000C529B"/>
    <w:pPr>
      <w:spacing w:after="200" w:line="240" w:lineRule="auto"/>
    </w:pPr>
    <w:rPr>
      <w:rFonts w:eastAsiaTheme="minorEastAsia"/>
      <w:b/>
      <w:bCs/>
      <w:color w:val="5B9BD5" w:themeColor="accent1"/>
      <w:sz w:val="18"/>
      <w:szCs w:val="18"/>
    </w:rPr>
  </w:style>
  <w:style w:type="character" w:styleId="Hyperlink">
    <w:name w:val="Hyperlink"/>
    <w:basedOn w:val="Standaardalinea-lettertype"/>
    <w:uiPriority w:val="99"/>
    <w:unhideWhenUsed/>
    <w:rsid w:val="008538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ki.groenkennisnet.nl/display/cd02/Afwijkend+gedrag"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eterleven.dierenbescherming.nl/" TargetMode="External"/><Relationship Id="rId11" Type="http://schemas.openxmlformats.org/officeDocument/2006/relationships/customXml" Target="../customXml/item2.xml"/><Relationship Id="rId5" Type="http://schemas.openxmlformats.org/officeDocument/2006/relationships/hyperlink" Target="https://beterleven.dierenbescherming.nl/fileupload/2019/20190415_factsheet_BLk_voor_melkvee_DEF.pdf"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EFE2E46C86D4A9898CCC49B418B36" ma:contentTypeVersion="10" ma:contentTypeDescription="Een nieuw document maken." ma:contentTypeScope="" ma:versionID="62130db07ed14a94c1a874ef51a936db">
  <xsd:schema xmlns:xsd="http://www.w3.org/2001/XMLSchema" xmlns:xs="http://www.w3.org/2001/XMLSchema" xmlns:p="http://schemas.microsoft.com/office/2006/metadata/properties" xmlns:ns2="2cb1c85b-b197-48cd-8bb1-fe9e9ee0096b" targetNamespace="http://schemas.microsoft.com/office/2006/metadata/properties" ma:root="true" ma:fieldsID="290a564cc4e10aba915519c5d07bf396" ns2:_="">
    <xsd:import namespace="2cb1c85b-b197-48cd-8bb1-fe9e9ee009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b1c85b-b197-48cd-8bb1-fe9e9ee009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6B91A1-61FE-4BA6-8110-1F74F0A161F2}"/>
</file>

<file path=customXml/itemProps2.xml><?xml version="1.0" encoding="utf-8"?>
<ds:datastoreItem xmlns:ds="http://schemas.openxmlformats.org/officeDocument/2006/customXml" ds:itemID="{AD597A8F-A14C-4F0A-A8AA-B9A3A1A54E97}"/>
</file>

<file path=customXml/itemProps3.xml><?xml version="1.0" encoding="utf-8"?>
<ds:datastoreItem xmlns:ds="http://schemas.openxmlformats.org/officeDocument/2006/customXml" ds:itemID="{66553739-E381-44DD-9A31-C61334113058}"/>
</file>

<file path=docProps/app.xml><?xml version="1.0" encoding="utf-8"?>
<Properties xmlns="http://schemas.openxmlformats.org/officeDocument/2006/extended-properties" xmlns:vt="http://schemas.openxmlformats.org/officeDocument/2006/docPropsVTypes">
  <Template>Normal.dotm</Template>
  <TotalTime>79</TotalTime>
  <Pages>4</Pages>
  <Words>1105</Words>
  <Characters>6079</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AOC Oost</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van Dijk</dc:creator>
  <cp:keywords/>
  <dc:description/>
  <cp:lastModifiedBy>Nienke van Dijk</cp:lastModifiedBy>
  <cp:revision>12</cp:revision>
  <cp:lastPrinted>2019-09-17T12:56:00Z</cp:lastPrinted>
  <dcterms:created xsi:type="dcterms:W3CDTF">2019-09-17T10:41:00Z</dcterms:created>
  <dcterms:modified xsi:type="dcterms:W3CDTF">2020-09-18T08:31:00Z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0x010100F4FEFE2E46C86D4A9898CCC49B418B36</vt:lpwstr>
  </property>
</Properties>
</file>